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464FCB" w:rsidRPr="00464FCB">
        <w:rPr>
          <w:rFonts w:ascii="Arial" w:hAnsi="Arial" w:cs="Arial"/>
          <w:b/>
        </w:rPr>
        <w:t>Frost- und Faschings-Flucht: Winter-Ibiza-Party am 22. Februar</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1F2B68" w:rsidRPr="001F2B68" w:rsidRDefault="001F2B68" w:rsidP="001F2B68">
      <w:pPr>
        <w:spacing w:after="240" w:line="360" w:lineRule="auto"/>
        <w:ind w:right="2262"/>
        <w:jc w:val="both"/>
        <w:rPr>
          <w:rFonts w:ascii="Arial" w:hAnsi="Arial" w:cs="Arial"/>
          <w:sz w:val="22"/>
          <w:szCs w:val="22"/>
        </w:rPr>
      </w:pPr>
      <w:proofErr w:type="spellStart"/>
      <w:r w:rsidRPr="001F2B68">
        <w:rPr>
          <w:rFonts w:ascii="Arial" w:hAnsi="Arial" w:cs="Arial"/>
          <w:b/>
          <w:sz w:val="22"/>
          <w:szCs w:val="22"/>
        </w:rPr>
        <w:t>Niedernberg</w:t>
      </w:r>
      <w:proofErr w:type="spellEnd"/>
      <w:r w:rsidRPr="001F2B68">
        <w:rPr>
          <w:rFonts w:ascii="Arial" w:hAnsi="Arial" w:cs="Arial"/>
          <w:b/>
          <w:sz w:val="22"/>
          <w:szCs w:val="22"/>
        </w:rPr>
        <w:t xml:space="preserve">, März 2020. </w:t>
      </w:r>
      <w:r w:rsidRPr="001F2B68">
        <w:rPr>
          <w:rFonts w:ascii="Arial" w:hAnsi="Arial" w:cs="Arial"/>
          <w:sz w:val="22"/>
          <w:szCs w:val="22"/>
        </w:rPr>
        <w:t xml:space="preserve">Das Dorf am See – Seehotel </w:t>
      </w:r>
      <w:proofErr w:type="spellStart"/>
      <w:r w:rsidRPr="001F2B68">
        <w:rPr>
          <w:rFonts w:ascii="Arial" w:hAnsi="Arial" w:cs="Arial"/>
          <w:sz w:val="22"/>
          <w:szCs w:val="22"/>
        </w:rPr>
        <w:t>Niedernberg</w:t>
      </w:r>
      <w:proofErr w:type="spellEnd"/>
      <w:r w:rsidRPr="001F2B68">
        <w:rPr>
          <w:rFonts w:ascii="Arial" w:hAnsi="Arial" w:cs="Arial"/>
          <w:sz w:val="22"/>
          <w:szCs w:val="22"/>
        </w:rPr>
        <w:t xml:space="preserve"> hat den Brunch neu erfunden und das klassische Buffet abgeschafft. Der neue Champagner-Brunch in der Orangerie setzt </w:t>
      </w:r>
      <w:proofErr w:type="spellStart"/>
      <w:r w:rsidRPr="001F2B68">
        <w:rPr>
          <w:rFonts w:ascii="Arial" w:hAnsi="Arial" w:cs="Arial"/>
          <w:sz w:val="22"/>
          <w:szCs w:val="22"/>
        </w:rPr>
        <w:t>stattdessen</w:t>
      </w:r>
      <w:proofErr w:type="spellEnd"/>
      <w:r w:rsidRPr="001F2B68">
        <w:rPr>
          <w:rFonts w:ascii="Arial" w:hAnsi="Arial" w:cs="Arial"/>
          <w:sz w:val="22"/>
          <w:szCs w:val="22"/>
        </w:rPr>
        <w:t xml:space="preserve"> auf die </w:t>
      </w:r>
      <w:proofErr w:type="spellStart"/>
      <w:r w:rsidRPr="001F2B68">
        <w:rPr>
          <w:rFonts w:ascii="Arial" w:hAnsi="Arial" w:cs="Arial"/>
          <w:sz w:val="22"/>
          <w:szCs w:val="22"/>
        </w:rPr>
        <w:t>neu geschaffene</w:t>
      </w:r>
      <w:proofErr w:type="spellEnd"/>
      <w:r w:rsidRPr="001F2B68">
        <w:rPr>
          <w:rFonts w:ascii="Arial" w:hAnsi="Arial" w:cs="Arial"/>
          <w:sz w:val="22"/>
          <w:szCs w:val="22"/>
        </w:rPr>
        <w:t xml:space="preserve"> Live-Dorfküche, bei der die Speisen – Breakfast und auch Lunch – größtenteils frisch vor den Gästen an verschiedenen Stationen zubereitet werden. Los geht das neue Konzept ab Mai und setzt sich dann, meist sonn- und feiertäglich, fort. Auch die Zeiten haben sich geändert: Geschlemmt werden kann von 12.00 bis 15.30 Uhr. „Wir möchten weg vom klassischen Brunch, wo die Gäste nur zwei Stunden Zeit haben“, so Karina </w:t>
      </w:r>
      <w:proofErr w:type="spellStart"/>
      <w:r w:rsidRPr="001F2B68">
        <w:rPr>
          <w:rFonts w:ascii="Arial" w:hAnsi="Arial" w:cs="Arial"/>
          <w:sz w:val="22"/>
          <w:szCs w:val="22"/>
        </w:rPr>
        <w:t>Kull</w:t>
      </w:r>
      <w:proofErr w:type="spellEnd"/>
      <w:r w:rsidRPr="001F2B68">
        <w:rPr>
          <w:rFonts w:ascii="Arial" w:hAnsi="Arial" w:cs="Arial"/>
          <w:sz w:val="22"/>
          <w:szCs w:val="22"/>
        </w:rPr>
        <w:t>, Direktorin im Dorf am See „Essen sollte man genießen – in Ruhe und mit allen Sinnen. Deshalb haben wir uns für diese Brunch-Variante entschieden, die ein einzigartiges Erlebnis verspricht.“ Darüber hinaus wurden das Niveau und die Vielfalt der Speisen noch weiter angehoben, für die das Team um Küchenchef Miguel Wagner mit erfahrener Hand garantiert. Die Teilnahme am klassischen Brunch kostet aktuell 42 Euro, an Feiertagen 55 Euro (Getränke eingeschlossen) pro Person, am neuen Champagner-Brunch 69 Euro pro Person – hier ist darüber hinaus ein Glas des edlen Tropfens inklusive.</w:t>
      </w:r>
    </w:p>
    <w:p w:rsidR="001F2B68" w:rsidRPr="001F2B68" w:rsidRDefault="001F2B68" w:rsidP="001F2B68">
      <w:pPr>
        <w:spacing w:after="240" w:line="360" w:lineRule="auto"/>
        <w:ind w:right="2262"/>
        <w:rPr>
          <w:rFonts w:ascii="Arial" w:hAnsi="Arial" w:cs="Arial"/>
          <w:b/>
          <w:sz w:val="22"/>
          <w:szCs w:val="22"/>
        </w:rPr>
      </w:pPr>
      <w:r w:rsidRPr="001F2B68">
        <w:rPr>
          <w:rFonts w:ascii="Arial" w:hAnsi="Arial" w:cs="Arial"/>
          <w:b/>
          <w:sz w:val="22"/>
          <w:szCs w:val="22"/>
        </w:rPr>
        <w:t>Die nächsten Brunch-Termine:</w:t>
      </w:r>
    </w:p>
    <w:p w:rsidR="001F2B68" w:rsidRPr="001F2B68" w:rsidRDefault="001F2B68" w:rsidP="001F2B68">
      <w:pPr>
        <w:spacing w:after="240" w:line="360" w:lineRule="auto"/>
        <w:ind w:right="2262"/>
        <w:jc w:val="both"/>
        <w:rPr>
          <w:rFonts w:ascii="Arial" w:hAnsi="Arial" w:cs="Arial"/>
          <w:sz w:val="22"/>
          <w:szCs w:val="22"/>
        </w:rPr>
      </w:pPr>
      <w:r w:rsidRPr="001F2B68">
        <w:rPr>
          <w:rFonts w:ascii="Arial" w:hAnsi="Arial" w:cs="Arial"/>
          <w:sz w:val="22"/>
          <w:szCs w:val="22"/>
        </w:rPr>
        <w:t>10. April (Karfreitag): Fischbuffet, 12. April (Ostersonntag), 13. April (Ostermontag), 1. Mai: Champagner-Spargelbrunch, 10. Mai (Muttertag): Champagner-Spargelbrunch, 21. Mai (Christi Himmelfahrt): Champagnerbrunch, 31. Mai (Pfingstsonntag): Champagnerbrunch, 1. Juni (Pfingstmontag): Champagnerbrunch, 11. Juni (Fronleichnam): Champagnerbrunch</w:t>
      </w:r>
    </w:p>
    <w:p w:rsidR="001F2B68" w:rsidRPr="001F2B68" w:rsidRDefault="001F2B68" w:rsidP="001F2B68">
      <w:pPr>
        <w:spacing w:after="240" w:line="360" w:lineRule="auto"/>
        <w:ind w:right="2262"/>
        <w:jc w:val="both"/>
        <w:rPr>
          <w:rFonts w:ascii="Arial" w:hAnsi="Arial" w:cs="Arial"/>
          <w:sz w:val="22"/>
          <w:szCs w:val="22"/>
        </w:rPr>
      </w:pPr>
    </w:p>
    <w:p w:rsidR="0017340D" w:rsidRDefault="001F2B68" w:rsidP="001F2B68">
      <w:pPr>
        <w:spacing w:after="240" w:line="360" w:lineRule="auto"/>
        <w:ind w:right="2262"/>
        <w:jc w:val="both"/>
        <w:rPr>
          <w:rFonts w:ascii="Arial" w:hAnsi="Arial"/>
          <w:sz w:val="22"/>
        </w:rPr>
      </w:pPr>
      <w:r w:rsidRPr="001F2B68">
        <w:rPr>
          <w:rFonts w:ascii="Arial" w:hAnsi="Arial" w:cs="Arial"/>
          <w:sz w:val="22"/>
          <w:szCs w:val="22"/>
        </w:rPr>
        <w:t>Tischreservierungen für den Brunch im Restaurant „</w:t>
      </w:r>
      <w:proofErr w:type="spellStart"/>
      <w:r w:rsidRPr="001F2B68">
        <w:rPr>
          <w:rFonts w:ascii="Arial" w:hAnsi="Arial" w:cs="Arial"/>
          <w:sz w:val="22"/>
          <w:szCs w:val="22"/>
        </w:rPr>
        <w:t>Rivage</w:t>
      </w:r>
      <w:proofErr w:type="spellEnd"/>
      <w:r w:rsidRPr="001F2B68">
        <w:rPr>
          <w:rFonts w:ascii="Arial" w:hAnsi="Arial" w:cs="Arial"/>
          <w:sz w:val="22"/>
          <w:szCs w:val="22"/>
        </w:rPr>
        <w:t xml:space="preserve">“ werden telefonisch unter 06028-999-0, per E-Mail an </w:t>
      </w:r>
      <w:proofErr w:type="spellStart"/>
      <w:r w:rsidRPr="001F2B68">
        <w:rPr>
          <w:rFonts w:ascii="Arial" w:hAnsi="Arial" w:cs="Arial"/>
          <w:sz w:val="22"/>
          <w:szCs w:val="22"/>
        </w:rPr>
        <w:t>info@seehotel-niedernberg</w:t>
      </w:r>
      <w:proofErr w:type="spellEnd"/>
      <w:r w:rsidRPr="001F2B68">
        <w:rPr>
          <w:rFonts w:ascii="Arial" w:hAnsi="Arial" w:cs="Arial"/>
          <w:sz w:val="22"/>
          <w:szCs w:val="22"/>
        </w:rPr>
        <w:t xml:space="preserve"> oder online unter www.seehotel-niedernberg.de entgegengenommen.</w:t>
      </w:r>
      <w:r w:rsidR="00656DE3">
        <w:rPr>
          <w:rFonts w:ascii="Arial" w:hAnsi="Arial" w:cs="Arial"/>
          <w:sz w:val="22"/>
          <w:szCs w:val="22"/>
        </w:rPr>
        <w:br/>
      </w:r>
      <w:r w:rsidR="0017340D">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xml:space="preserve">“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w:t>
      </w:r>
      <w:r w:rsidRPr="00C25D7B">
        <w:rPr>
          <w:rFonts w:ascii="Arial" w:hAnsi="Arial"/>
          <w:i/>
          <w:sz w:val="20"/>
        </w:rPr>
        <w:lastRenderedPageBreak/>
        <w:t>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1F2B68">
        <w:rPr>
          <w:rFonts w:ascii="Arial" w:hAnsi="Arial" w:cs="Arial"/>
          <w:sz w:val="20"/>
          <w:szCs w:val="20"/>
        </w:rPr>
        <w:t xml:space="preserve"> </w:t>
      </w:r>
      <w:hyperlink r:id="rId6" w:history="1">
        <w:r w:rsidR="001F2B68" w:rsidRPr="00104D7E">
          <w:rPr>
            <w:rStyle w:val="Hyperlink"/>
            <w:rFonts w:ascii="Arial" w:hAnsi="Arial" w:cs="Arial"/>
            <w:sz w:val="20"/>
            <w:szCs w:val="20"/>
          </w:rPr>
          <w:t>https://max-pr.eu/archives/18544</w:t>
        </w:r>
      </w:hyperlink>
      <w:r w:rsidR="001F2B68">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14ED9"/>
    <w:rsid w:val="00125037"/>
    <w:rsid w:val="001561CC"/>
    <w:rsid w:val="0017340D"/>
    <w:rsid w:val="001951DF"/>
    <w:rsid w:val="001F2B68"/>
    <w:rsid w:val="0037291E"/>
    <w:rsid w:val="00374689"/>
    <w:rsid w:val="00464FCB"/>
    <w:rsid w:val="00490EE5"/>
    <w:rsid w:val="004D3188"/>
    <w:rsid w:val="004F7454"/>
    <w:rsid w:val="005B6C80"/>
    <w:rsid w:val="00656DE3"/>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56A74"/>
    <w:rsid w:val="00C743B8"/>
    <w:rsid w:val="00C877A1"/>
    <w:rsid w:val="00CB2A6E"/>
    <w:rsid w:val="00CF6213"/>
    <w:rsid w:val="00D55238"/>
    <w:rsid w:val="00D665D5"/>
    <w:rsid w:val="00D82C4C"/>
    <w:rsid w:val="00D92260"/>
    <w:rsid w:val="00E043F5"/>
    <w:rsid w:val="00E71576"/>
    <w:rsid w:val="00E842EC"/>
    <w:rsid w:val="00EF34FA"/>
    <w:rsid w:val="00F066FC"/>
    <w:rsid w:val="00F20AFF"/>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 w:type="character" w:styleId="Fett">
    <w:name w:val="Strong"/>
    <w:basedOn w:val="Absatz-Standardschriftart"/>
    <w:uiPriority w:val="22"/>
    <w:qFormat/>
    <w:rsid w:val="00464FCB"/>
    <w:rPr>
      <w:b/>
      <w:bCs/>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75283733">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8544"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3918</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16</cp:revision>
  <cp:lastPrinted>2011-02-10T09:22:00Z</cp:lastPrinted>
  <dcterms:created xsi:type="dcterms:W3CDTF">2019-03-25T12:06:00Z</dcterms:created>
  <dcterms:modified xsi:type="dcterms:W3CDTF">2020-03-10T07:04:00Z</dcterms:modified>
</cp:coreProperties>
</file>